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0C" w:rsidRDefault="004E090C" w:rsidP="001F511B">
      <w:pPr>
        <w:spacing w:line="420" w:lineRule="atLeast"/>
        <w:ind w:firstLineChars="193" w:firstLine="618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7"/>
        <w:tblW w:w="8880" w:type="dxa"/>
        <w:tblLayout w:type="fixed"/>
        <w:tblLook w:val="04A0" w:firstRow="1" w:lastRow="0" w:firstColumn="1" w:lastColumn="0" w:noHBand="0" w:noVBand="1"/>
      </w:tblPr>
      <w:tblGrid>
        <w:gridCol w:w="1739"/>
        <w:gridCol w:w="2001"/>
        <w:gridCol w:w="2180"/>
        <w:gridCol w:w="2960"/>
      </w:tblGrid>
      <w:tr w:rsidR="004E090C">
        <w:trPr>
          <w:trHeight w:val="414"/>
        </w:trPr>
        <w:tc>
          <w:tcPr>
            <w:tcW w:w="1739" w:type="dxa"/>
          </w:tcPr>
          <w:p w:rsidR="004E090C" w:rsidRDefault="001F511B">
            <w:pPr>
              <w:pStyle w:val="a5"/>
              <w:spacing w:before="0" w:beforeAutospacing="0" w:after="0" w:afterAutospacing="0" w:line="40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7141" w:type="dxa"/>
            <w:gridSpan w:val="3"/>
          </w:tcPr>
          <w:p w:rsidR="004E090C" w:rsidRDefault="001F511B">
            <w:pPr>
              <w:pStyle w:val="a5"/>
              <w:spacing w:before="0" w:beforeAutospacing="0" w:after="0" w:afterAutospacing="0" w:line="40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珠海双喜电器股份有限公司</w:t>
            </w:r>
          </w:p>
        </w:tc>
      </w:tr>
      <w:tr w:rsidR="004E090C">
        <w:trPr>
          <w:trHeight w:val="90"/>
        </w:trPr>
        <w:tc>
          <w:tcPr>
            <w:tcW w:w="1739" w:type="dxa"/>
          </w:tcPr>
          <w:p w:rsidR="004E090C" w:rsidRDefault="001F511B">
            <w:pPr>
              <w:pStyle w:val="a5"/>
              <w:spacing w:before="0" w:beforeAutospacing="0" w:after="0" w:afterAutospacing="0" w:line="40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4E090C" w:rsidRDefault="001F511B">
            <w:pPr>
              <w:pStyle w:val="a5"/>
              <w:spacing w:before="0" w:beforeAutospacing="0" w:after="0" w:afterAutospacing="0" w:line="40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巫小姐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E090C" w:rsidRDefault="001F511B">
            <w:pPr>
              <w:pStyle w:val="a5"/>
              <w:spacing w:before="0" w:beforeAutospacing="0" w:after="0" w:afterAutospacing="0" w:line="40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960" w:type="dxa"/>
          </w:tcPr>
          <w:p w:rsidR="004E090C" w:rsidRDefault="001F511B">
            <w:pPr>
              <w:pStyle w:val="a5"/>
              <w:spacing w:before="0" w:beforeAutospacing="0" w:after="0" w:afterAutospacing="0" w:line="40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0756-3389373/15992667277</w:t>
            </w:r>
          </w:p>
        </w:tc>
      </w:tr>
      <w:tr w:rsidR="004E090C">
        <w:trPr>
          <w:trHeight w:val="414"/>
        </w:trPr>
        <w:tc>
          <w:tcPr>
            <w:tcW w:w="8880" w:type="dxa"/>
            <w:gridSpan w:val="4"/>
          </w:tcPr>
          <w:p w:rsidR="004E090C" w:rsidRDefault="001F511B" w:rsidP="001F511B">
            <w:pPr>
              <w:pStyle w:val="a5"/>
              <w:spacing w:before="0" w:beforeAutospacing="0" w:after="0" w:afterAutospacing="0" w:line="400" w:lineRule="atLeast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4E090C">
        <w:trPr>
          <w:trHeight w:val="8622"/>
        </w:trPr>
        <w:tc>
          <w:tcPr>
            <w:tcW w:w="8880" w:type="dxa"/>
            <w:gridSpan w:val="4"/>
          </w:tcPr>
          <w:p w:rsidR="004E090C" w:rsidRDefault="001F511B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珠海双喜电器股份有限公司源于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1956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年，有着深厚的文化底蕴和品牌价值，经过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余年的发展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双喜电器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已成为一家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集原材料供应、产品生产、产品销售、售后服务一条龙的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集团化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上市企业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4E090C" w:rsidRDefault="001F511B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双喜电器于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1964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年研制生产出中国第一口压力锅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填补了国内炊具市场的空白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1990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年研制生产出中国第一口电压力锅，捍卫了压力锅行业鼻祖地位；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2008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双喜第一亿口压力锅下线；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年双喜挂牌上市，证券简称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双喜电器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，证券代码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833146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，实现国人品牌又一个飞越式的里程碑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迄今为止，双喜电器形成以生产五金炊具、电炊具为主业，旗下覆盖压力锅、电压力锅、电饭锅、炒锅等多种品类，规格齐全的多元化产品线，产品行销全国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多个省市，并远销欧美、日本、韩国、中东、东南亚等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多个国家和地区。</w:t>
            </w:r>
          </w:p>
          <w:p w:rsidR="004E090C" w:rsidRDefault="001F511B">
            <w:pPr>
              <w:ind w:firstLineChars="200" w:firstLine="480"/>
              <w:rPr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公司坚持以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立志于在开发与销售领域持续推出各类节能、环保、健康的高品质厨房产品，满足市场需求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为企业宗旨，通过不断完善品牌塑造、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品牌传播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与技术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创新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创双喜百年品牌，建世界一流企业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作为发展目标。公司将在未来紧紧围绕这个战略目标，持续以消费者需求为中心，大力发展基于物联网技术的智能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厨房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，快乐厨房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同时加快发展国际市场，使双喜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电器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成为中国创造的世界品牌。</w:t>
            </w:r>
          </w:p>
          <w:p w:rsidR="004E090C" w:rsidRDefault="004E090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E090C" w:rsidRDefault="001F511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福利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购买五险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金，每年提供带薪年假、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产假、婚假及其他法定节假日；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提供节假日礼品，生日礼品、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每月设有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各类多姿多彩的文体活动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且提供活动比赛奖项及奖品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、设有年终奖金、年度优秀员工等多种奖项奖金；</w:t>
            </w:r>
          </w:p>
          <w:p w:rsidR="004E090C" w:rsidRDefault="001F511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为员工提供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培训与学习基金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为员工的自我学习提供了发展平台；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提供花园式办公环境，住宿设有单身公寓、两房一厅、三房一厅，亦可带家人入住，并提供空调、热水器等设施设备；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公司为市区员工提供免费通勤车上下班接送。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</w:r>
          </w:p>
          <w:p w:rsidR="004E090C" w:rsidRDefault="001F511B">
            <w:pPr>
              <w:rPr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更多简介和信息可关注公司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，搜索“双喜电器”即可。</w:t>
            </w:r>
          </w:p>
          <w:p w:rsidR="004E090C" w:rsidRDefault="004E090C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4E090C" w:rsidRDefault="004E090C">
      <w:pPr>
        <w:pStyle w:val="a5"/>
        <w:spacing w:before="0" w:beforeAutospacing="0" w:after="0" w:afterAutospacing="0" w:line="400" w:lineRule="atLeast"/>
        <w:rPr>
          <w:b/>
          <w:color w:val="000000"/>
          <w:sz w:val="22"/>
          <w:szCs w:val="22"/>
        </w:rPr>
      </w:pPr>
    </w:p>
    <w:p w:rsidR="004E090C" w:rsidRDefault="004E090C">
      <w:pPr>
        <w:pStyle w:val="a5"/>
        <w:spacing w:before="0" w:beforeAutospacing="0" w:after="0" w:afterAutospacing="0" w:line="400" w:lineRule="atLeast"/>
        <w:rPr>
          <w:b/>
          <w:color w:val="000000"/>
          <w:sz w:val="22"/>
          <w:szCs w:val="22"/>
        </w:rPr>
      </w:pPr>
    </w:p>
    <w:p w:rsidR="004E090C" w:rsidRDefault="004E090C">
      <w:pPr>
        <w:pStyle w:val="a5"/>
        <w:spacing w:before="0" w:beforeAutospacing="0" w:after="0" w:afterAutospacing="0" w:line="400" w:lineRule="atLeast"/>
        <w:rPr>
          <w:b/>
          <w:color w:val="000000"/>
          <w:sz w:val="22"/>
          <w:szCs w:val="22"/>
        </w:rPr>
      </w:pPr>
    </w:p>
    <w:p w:rsidR="004E090C" w:rsidRDefault="004E090C">
      <w:pPr>
        <w:pStyle w:val="a5"/>
        <w:spacing w:before="0" w:beforeAutospacing="0" w:after="0" w:afterAutospacing="0" w:line="400" w:lineRule="atLeast"/>
        <w:rPr>
          <w:b/>
          <w:color w:val="000000"/>
          <w:sz w:val="22"/>
          <w:szCs w:val="22"/>
        </w:rPr>
      </w:pPr>
    </w:p>
    <w:p w:rsidR="004E090C" w:rsidRDefault="004E090C">
      <w:pPr>
        <w:pStyle w:val="a5"/>
        <w:spacing w:before="0" w:beforeAutospacing="0" w:after="0" w:afterAutospacing="0" w:line="400" w:lineRule="atLeast"/>
        <w:rPr>
          <w:b/>
          <w:color w:val="000000"/>
          <w:sz w:val="22"/>
          <w:szCs w:val="22"/>
        </w:rPr>
      </w:pPr>
    </w:p>
    <w:tbl>
      <w:tblPr>
        <w:tblStyle w:val="a7"/>
        <w:tblpPr w:leftFromText="180" w:rightFromText="180" w:vertAnchor="text" w:horzAnchor="page" w:tblpX="1155" w:tblpY="295"/>
        <w:tblOverlap w:val="never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95"/>
        <w:gridCol w:w="1290"/>
        <w:gridCol w:w="1200"/>
        <w:gridCol w:w="2655"/>
        <w:gridCol w:w="2565"/>
      </w:tblGrid>
      <w:tr w:rsidR="004E090C">
        <w:trPr>
          <w:trHeight w:val="476"/>
        </w:trPr>
        <w:tc>
          <w:tcPr>
            <w:tcW w:w="80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9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290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200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265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56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职业规划</w:t>
            </w:r>
          </w:p>
        </w:tc>
      </w:tr>
      <w:tr w:rsidR="004E090C">
        <w:trPr>
          <w:trHeight w:val="2259"/>
        </w:trPr>
        <w:tc>
          <w:tcPr>
            <w:tcW w:w="80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</w:p>
        </w:tc>
        <w:tc>
          <w:tcPr>
            <w:tcW w:w="139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研发岗</w:t>
            </w:r>
          </w:p>
        </w:tc>
        <w:tc>
          <w:tcPr>
            <w:tcW w:w="1290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655" w:type="dxa"/>
            <w:vAlign w:val="center"/>
          </w:tcPr>
          <w:p w:rsidR="004E090C" w:rsidRDefault="001F511B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hyperlink r:id="rId6" w:history="1">
              <w:r>
                <w:rPr>
                  <w:rFonts w:asciiTheme="minorEastAsia" w:hAnsiTheme="minorEastAsia" w:cstheme="minorEastAsia" w:hint="eastAsia"/>
                  <w:color w:val="000000"/>
                  <w:kern w:val="0"/>
                  <w:sz w:val="24"/>
                  <w:szCs w:val="24"/>
                  <w:lang w:bidi="ar"/>
                </w:rPr>
                <w:t>工业设计、产品设计、电控、结构</w:t>
              </w:r>
              <w:r>
                <w:rPr>
                  <w:rFonts w:asciiTheme="minorEastAsia" w:hAnsiTheme="minorEastAsia" w:cstheme="minorEastAsia" w:hint="eastAsia"/>
                  <w:color w:val="000000"/>
                  <w:kern w:val="0"/>
                  <w:sz w:val="24"/>
                  <w:szCs w:val="24"/>
                  <w:lang w:bidi="ar"/>
                </w:rPr>
                <w:t>(</w:t>
              </w:r>
              <w:proofErr w:type="gramStart"/>
              <w:r>
                <w:rPr>
                  <w:rFonts w:asciiTheme="minorEastAsia" w:hAnsiTheme="minorEastAsia" w:cstheme="minorEastAsia" w:hint="eastAsia"/>
                  <w:color w:val="000000"/>
                  <w:kern w:val="0"/>
                  <w:sz w:val="24"/>
                  <w:szCs w:val="24"/>
                  <w:lang w:bidi="ar"/>
                </w:rPr>
                <w:t>钣</w:t>
              </w:r>
              <w:proofErr w:type="gramEnd"/>
              <w:r>
                <w:rPr>
                  <w:rFonts w:asciiTheme="minorEastAsia" w:hAnsiTheme="minorEastAsia" w:cstheme="minorEastAsia" w:hint="eastAsia"/>
                  <w:color w:val="000000"/>
                  <w:kern w:val="0"/>
                  <w:sz w:val="24"/>
                  <w:szCs w:val="24"/>
                  <w:lang w:bidi="ar"/>
                </w:rPr>
                <w:t>金、模具、塑料、管路设计等</w:t>
              </w:r>
              <w:r>
                <w:rPr>
                  <w:rFonts w:asciiTheme="minorEastAsia" w:hAnsiTheme="minorEastAsia" w:cstheme="minorEastAsia" w:hint="eastAsia"/>
                  <w:color w:val="000000"/>
                  <w:kern w:val="0"/>
                  <w:sz w:val="24"/>
                  <w:szCs w:val="24"/>
                  <w:lang w:bidi="ar"/>
                </w:rPr>
                <w:t>)</w:t>
              </w:r>
              <w:r>
                <w:rPr>
                  <w:rFonts w:asciiTheme="minorEastAsia" w:hAnsiTheme="minorEastAsia" w:cstheme="minorEastAsia" w:hint="eastAsia"/>
                  <w:color w:val="000000"/>
                  <w:kern w:val="0"/>
                  <w:sz w:val="24"/>
                  <w:szCs w:val="24"/>
                  <w:lang w:bidi="ar"/>
                </w:rPr>
                <w:t>、性能、工业设计</w:t>
              </w:r>
              <w:r>
                <w:rPr>
                  <w:rFonts w:asciiTheme="minorEastAsia" w:hAnsiTheme="minorEastAsia" w:cstheme="minorEastAsia" w:hint="eastAsia"/>
                  <w:color w:val="000000"/>
                  <w:kern w:val="0"/>
                  <w:sz w:val="24"/>
                  <w:szCs w:val="24"/>
                  <w:lang w:bidi="ar"/>
                </w:rPr>
                <w:t>(</w:t>
              </w:r>
              <w:r>
                <w:rPr>
                  <w:rFonts w:asciiTheme="minorEastAsia" w:hAnsiTheme="minorEastAsia" w:cstheme="minorEastAsia" w:hint="eastAsia"/>
                  <w:color w:val="000000"/>
                  <w:kern w:val="0"/>
                  <w:sz w:val="24"/>
                  <w:szCs w:val="24"/>
                  <w:lang w:bidi="ar"/>
                </w:rPr>
                <w:t>外观</w:t>
              </w:r>
              <w:r>
                <w:rPr>
                  <w:rFonts w:asciiTheme="minorEastAsia" w:hAnsiTheme="minorEastAsia" w:cstheme="minorEastAsia" w:hint="eastAsia"/>
                  <w:color w:val="000000"/>
                  <w:kern w:val="0"/>
                  <w:sz w:val="24"/>
                  <w:szCs w:val="24"/>
                  <w:lang w:bidi="ar"/>
                </w:rPr>
                <w:t>)</w:t>
              </w:r>
              <w:r>
                <w:rPr>
                  <w:rFonts w:asciiTheme="minorEastAsia" w:hAnsiTheme="minorEastAsia" w:cstheme="minorEastAsia" w:hint="eastAsia"/>
                  <w:color w:val="000000"/>
                  <w:kern w:val="0"/>
                  <w:sz w:val="24"/>
                  <w:szCs w:val="24"/>
                  <w:lang w:bidi="ar"/>
                </w:rPr>
                <w:t>等专业</w:t>
              </w:r>
            </w:hyperlink>
          </w:p>
        </w:tc>
        <w:tc>
          <w:tcPr>
            <w:tcW w:w="2565" w:type="dxa"/>
            <w:vAlign w:val="center"/>
          </w:tcPr>
          <w:p w:rsidR="004E090C" w:rsidRDefault="001F511B">
            <w:pPr>
              <w:widowControl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技术员→研发工程师→研发主管→研发经理→研发总监</w:t>
            </w:r>
          </w:p>
        </w:tc>
      </w:tr>
      <w:tr w:rsidR="004E090C">
        <w:trPr>
          <w:trHeight w:val="1537"/>
        </w:trPr>
        <w:tc>
          <w:tcPr>
            <w:tcW w:w="80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技术岗</w:t>
            </w:r>
          </w:p>
        </w:tc>
        <w:tc>
          <w:tcPr>
            <w:tcW w:w="1290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655" w:type="dxa"/>
            <w:vAlign w:val="center"/>
          </w:tcPr>
          <w:p w:rsidR="004E090C" w:rsidRDefault="001F511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机电一体化、机械设计、电气自动化、数控、机械自动化等</w:t>
            </w:r>
          </w:p>
        </w:tc>
        <w:tc>
          <w:tcPr>
            <w:tcW w:w="2565" w:type="dxa"/>
            <w:vAlign w:val="center"/>
          </w:tcPr>
          <w:p w:rsidR="004E090C" w:rsidRDefault="001F511B">
            <w:pPr>
              <w:widowControl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绘图员→生产技术员→工艺技术员—工程师</w:t>
            </w:r>
          </w:p>
        </w:tc>
      </w:tr>
      <w:tr w:rsidR="004E090C">
        <w:trPr>
          <w:trHeight w:val="1405"/>
        </w:trPr>
        <w:tc>
          <w:tcPr>
            <w:tcW w:w="80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营销岗</w:t>
            </w:r>
          </w:p>
        </w:tc>
        <w:tc>
          <w:tcPr>
            <w:tcW w:w="1290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2655" w:type="dxa"/>
            <w:vAlign w:val="center"/>
          </w:tcPr>
          <w:p w:rsidR="004E090C" w:rsidRDefault="001F511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市场营销、国际经济与贸易、电子商务等</w:t>
            </w:r>
          </w:p>
        </w:tc>
        <w:tc>
          <w:tcPr>
            <w:tcW w:w="2565" w:type="dxa"/>
            <w:vAlign w:val="center"/>
          </w:tcPr>
          <w:p w:rsidR="004E090C" w:rsidRDefault="001F511B">
            <w:pPr>
              <w:widowControl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销售助理→销售经理→区域经理→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省区总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→营销总经理</w:t>
            </w:r>
          </w:p>
        </w:tc>
      </w:tr>
      <w:tr w:rsidR="004E090C">
        <w:trPr>
          <w:trHeight w:val="1727"/>
        </w:trPr>
        <w:tc>
          <w:tcPr>
            <w:tcW w:w="80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电商岗</w:t>
            </w:r>
            <w:proofErr w:type="gramEnd"/>
          </w:p>
        </w:tc>
        <w:tc>
          <w:tcPr>
            <w:tcW w:w="1290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655" w:type="dxa"/>
            <w:vAlign w:val="center"/>
          </w:tcPr>
          <w:p w:rsidR="004E090C" w:rsidRDefault="001F511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电子商务、市场营销</w:t>
            </w:r>
          </w:p>
        </w:tc>
        <w:tc>
          <w:tcPr>
            <w:tcW w:w="2565" w:type="dxa"/>
            <w:vAlign w:val="center"/>
          </w:tcPr>
          <w:p w:rsidR="004E090C" w:rsidRDefault="001F511B">
            <w:pPr>
              <w:widowControl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客服→客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服经理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→运营助理→运营→高级运营→运营经理→电商总监</w:t>
            </w:r>
          </w:p>
        </w:tc>
      </w:tr>
      <w:tr w:rsidR="004E090C">
        <w:trPr>
          <w:trHeight w:val="2181"/>
        </w:trPr>
        <w:tc>
          <w:tcPr>
            <w:tcW w:w="80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综合岗</w:t>
            </w:r>
          </w:p>
        </w:tc>
        <w:tc>
          <w:tcPr>
            <w:tcW w:w="1290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vAlign w:val="center"/>
          </w:tcPr>
          <w:p w:rsidR="004E090C" w:rsidRDefault="001F51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655" w:type="dxa"/>
            <w:vAlign w:val="center"/>
          </w:tcPr>
          <w:p w:rsidR="004E090C" w:rsidRDefault="001F511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行政管理、人力资源管理、工商管理、文秘、经济、新闻传播学、物流管理、艺术设计、视觉设计等</w:t>
            </w:r>
          </w:p>
        </w:tc>
        <w:tc>
          <w:tcPr>
            <w:tcW w:w="2565" w:type="dxa"/>
            <w:vAlign w:val="center"/>
          </w:tcPr>
          <w:p w:rsidR="004E090C" w:rsidRDefault="001F511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行政、人事、企划、视觉设计、文员、助理、秘书、仓储管理、生产计划、采购等职能岗位</w:t>
            </w:r>
          </w:p>
        </w:tc>
      </w:tr>
      <w:tr w:rsidR="004E090C">
        <w:trPr>
          <w:trHeight w:val="438"/>
        </w:trPr>
        <w:tc>
          <w:tcPr>
            <w:tcW w:w="2200" w:type="dxa"/>
            <w:gridSpan w:val="2"/>
          </w:tcPr>
          <w:p w:rsidR="004E090C" w:rsidRDefault="001F511B">
            <w:pPr>
              <w:spacing w:line="42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1290" w:type="dxa"/>
          </w:tcPr>
          <w:p w:rsidR="004E090C" w:rsidRDefault="001F511B">
            <w:pPr>
              <w:spacing w:line="42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200" w:type="dxa"/>
          </w:tcPr>
          <w:p w:rsidR="004E090C" w:rsidRDefault="004E090C">
            <w:pPr>
              <w:spacing w:line="420" w:lineRule="atLeast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5" w:type="dxa"/>
          </w:tcPr>
          <w:p w:rsidR="004E090C" w:rsidRDefault="004E090C">
            <w:pPr>
              <w:spacing w:line="420" w:lineRule="atLeast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5" w:type="dxa"/>
          </w:tcPr>
          <w:p w:rsidR="004E090C" w:rsidRDefault="004E090C">
            <w:pPr>
              <w:spacing w:line="420" w:lineRule="atLeast"/>
              <w:rPr>
                <w:rFonts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4E090C" w:rsidRDefault="004E090C" w:rsidP="001F511B">
      <w:pPr>
        <w:spacing w:line="420" w:lineRule="atLeast"/>
        <w:rPr>
          <w:rFonts w:ascii="宋体" w:eastAsia="宋体" w:hAnsi="宋体"/>
          <w:sz w:val="24"/>
          <w:szCs w:val="24"/>
          <w:shd w:val="clear" w:color="auto" w:fill="FFFFFF"/>
        </w:rPr>
      </w:pPr>
      <w:bookmarkStart w:id="0" w:name="_GoBack"/>
      <w:bookmarkEnd w:id="0"/>
    </w:p>
    <w:sectPr w:rsidR="004E0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egoe Prin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1F511B"/>
    <w:rsid w:val="002E1A05"/>
    <w:rsid w:val="004E090C"/>
    <w:rsid w:val="004F1FBA"/>
    <w:rsid w:val="00536C5B"/>
    <w:rsid w:val="0064649C"/>
    <w:rsid w:val="006944D1"/>
    <w:rsid w:val="0075052F"/>
    <w:rsid w:val="008427D9"/>
    <w:rsid w:val="00865E43"/>
    <w:rsid w:val="008F5293"/>
    <w:rsid w:val="00916236"/>
    <w:rsid w:val="00922380"/>
    <w:rsid w:val="0095446E"/>
    <w:rsid w:val="00A0743B"/>
    <w:rsid w:val="00B21F5C"/>
    <w:rsid w:val="00B63EAF"/>
    <w:rsid w:val="00CF4ACB"/>
    <w:rsid w:val="00E92CDB"/>
    <w:rsid w:val="68FC0C70"/>
    <w:rsid w:val="7EBD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.com/s?q=%E6%A8%A1%E5%85%B7&amp;ie=utf-8&amp;src=internal_wenda_recommend_text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>HP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2019-10-21T09:46:00Z</dcterms:created>
  <dcterms:modified xsi:type="dcterms:W3CDTF">2019-10-21T09:46:00Z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